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55B7" w:rsidRDefault="00DF7E5F">
      <w:pPr>
        <w:spacing w:after="0"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FE75FF" wp14:editId="6801748D">
            <wp:simplePos x="0" y="0"/>
            <wp:positionH relativeFrom="margin">
              <wp:posOffset>-81280</wp:posOffset>
            </wp:positionH>
            <wp:positionV relativeFrom="margin">
              <wp:posOffset>118745</wp:posOffset>
            </wp:positionV>
            <wp:extent cx="710565" cy="716915"/>
            <wp:effectExtent l="0" t="0" r="0" b="6985"/>
            <wp:wrapSquare wrapText="bothSides"/>
            <wp:docPr id="1" name="Imagen 1" descr="Medicin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cina U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4176" w:rsidRDefault="00DF7E5F" w:rsidP="001E24B0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753062B" wp14:editId="4720940F">
            <wp:simplePos x="0" y="0"/>
            <wp:positionH relativeFrom="margin">
              <wp:posOffset>4806315</wp:posOffset>
            </wp:positionH>
            <wp:positionV relativeFrom="margin">
              <wp:posOffset>214630</wp:posOffset>
            </wp:positionV>
            <wp:extent cx="1447800" cy="504825"/>
            <wp:effectExtent l="0" t="0" r="0" b="9525"/>
            <wp:wrapSquare wrapText="bothSides"/>
            <wp:docPr id="2" name="Imagen 2" descr="LOGO INFECT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NFECTV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2BF">
        <w:rPr>
          <w:b/>
          <w:smallCaps/>
          <w:sz w:val="28"/>
          <w:szCs w:val="28"/>
        </w:rPr>
        <w:t>I</w:t>
      </w:r>
      <w:r w:rsidR="00F321F3">
        <w:rPr>
          <w:b/>
          <w:smallCaps/>
          <w:sz w:val="28"/>
          <w:szCs w:val="28"/>
        </w:rPr>
        <w:t>I</w:t>
      </w:r>
      <w:r w:rsidR="004472BF">
        <w:rPr>
          <w:b/>
          <w:smallCaps/>
          <w:sz w:val="28"/>
          <w:szCs w:val="28"/>
        </w:rPr>
        <w:t xml:space="preserve"> Simposio De Zoonosis De Importancia Médica En Chile</w:t>
      </w:r>
      <w:r w:rsidR="00F321F3">
        <w:rPr>
          <w:b/>
          <w:smallCaps/>
          <w:sz w:val="28"/>
          <w:szCs w:val="28"/>
        </w:rPr>
        <w:t xml:space="preserve"> </w:t>
      </w:r>
    </w:p>
    <w:p w:rsidR="00F321F3" w:rsidRDefault="00F321F3" w:rsidP="00F321F3">
      <w:pPr>
        <w:spacing w:after="0" w:line="240" w:lineRule="auto"/>
        <w:ind w:left="2160" w:firstLine="720"/>
      </w:pPr>
      <w:r>
        <w:rPr>
          <w:b/>
          <w:smallCaps/>
          <w:sz w:val="28"/>
          <w:szCs w:val="28"/>
        </w:rPr>
        <w:t xml:space="preserve"> </w:t>
      </w:r>
      <w:r w:rsidR="008F177D">
        <w:rPr>
          <w:b/>
          <w:smallCaps/>
          <w:sz w:val="28"/>
          <w:szCs w:val="28"/>
        </w:rPr>
        <w:t>Tema</w:t>
      </w:r>
      <w:r w:rsidR="001413E8">
        <w:rPr>
          <w:b/>
          <w:smallCaps/>
          <w:sz w:val="28"/>
          <w:szCs w:val="28"/>
        </w:rPr>
        <w:t xml:space="preserve">: </w:t>
      </w:r>
      <w:proofErr w:type="spellStart"/>
      <w:r>
        <w:rPr>
          <w:b/>
          <w:smallCaps/>
          <w:sz w:val="28"/>
          <w:szCs w:val="28"/>
        </w:rPr>
        <w:t>parasitos</w:t>
      </w:r>
      <w:proofErr w:type="spellEnd"/>
    </w:p>
    <w:p w:rsidR="00154176" w:rsidRDefault="00154176">
      <w:pPr>
        <w:jc w:val="both"/>
      </w:pPr>
    </w:p>
    <w:tbl>
      <w:tblPr>
        <w:tblStyle w:val="a"/>
        <w:tblW w:w="8894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3737"/>
        <w:gridCol w:w="2802"/>
      </w:tblGrid>
      <w:tr w:rsidR="00154176" w:rsidTr="00E355B7">
        <w:trPr>
          <w:trHeight w:val="324"/>
        </w:trPr>
        <w:tc>
          <w:tcPr>
            <w:tcW w:w="2355" w:type="dxa"/>
            <w:vAlign w:val="bottom"/>
          </w:tcPr>
          <w:p w:rsidR="00154176" w:rsidRDefault="004472BF">
            <w:pPr>
              <w:spacing w:line="276" w:lineRule="auto"/>
              <w:jc w:val="center"/>
            </w:pPr>
            <w:r>
              <w:rPr>
                <w:b/>
                <w:smallCaps/>
              </w:rPr>
              <w:t>Horario</w:t>
            </w:r>
          </w:p>
        </w:tc>
        <w:tc>
          <w:tcPr>
            <w:tcW w:w="3737" w:type="dxa"/>
            <w:vAlign w:val="bottom"/>
          </w:tcPr>
          <w:p w:rsidR="00154176" w:rsidRDefault="004472BF">
            <w:pPr>
              <w:spacing w:line="276" w:lineRule="auto"/>
              <w:jc w:val="center"/>
            </w:pPr>
            <w:r>
              <w:rPr>
                <w:b/>
                <w:smallCaps/>
              </w:rPr>
              <w:t>Tema</w:t>
            </w:r>
          </w:p>
        </w:tc>
        <w:tc>
          <w:tcPr>
            <w:tcW w:w="2802" w:type="dxa"/>
            <w:vAlign w:val="bottom"/>
          </w:tcPr>
          <w:p w:rsidR="00154176" w:rsidRDefault="004472BF">
            <w:pPr>
              <w:spacing w:line="276" w:lineRule="auto"/>
              <w:jc w:val="center"/>
            </w:pPr>
            <w:r>
              <w:rPr>
                <w:b/>
                <w:smallCaps/>
              </w:rPr>
              <w:t>Autor</w:t>
            </w:r>
          </w:p>
        </w:tc>
      </w:tr>
      <w:tr w:rsidR="00154176" w:rsidTr="00E355B7">
        <w:trPr>
          <w:trHeight w:val="273"/>
        </w:trPr>
        <w:tc>
          <w:tcPr>
            <w:tcW w:w="2355" w:type="dxa"/>
          </w:tcPr>
          <w:p w:rsidR="00154176" w:rsidRDefault="004472BF">
            <w:pPr>
              <w:jc w:val="both"/>
            </w:pPr>
            <w:r>
              <w:t>8:30- 9:00</w:t>
            </w:r>
          </w:p>
        </w:tc>
        <w:tc>
          <w:tcPr>
            <w:tcW w:w="3737" w:type="dxa"/>
          </w:tcPr>
          <w:p w:rsidR="00154176" w:rsidRDefault="004472BF">
            <w:pPr>
              <w:jc w:val="both"/>
            </w:pPr>
            <w:r>
              <w:t>Inscripciones</w:t>
            </w:r>
          </w:p>
        </w:tc>
        <w:tc>
          <w:tcPr>
            <w:tcW w:w="2802" w:type="dxa"/>
          </w:tcPr>
          <w:p w:rsidR="00154176" w:rsidRDefault="00154176">
            <w:pPr>
              <w:jc w:val="both"/>
            </w:pPr>
          </w:p>
        </w:tc>
      </w:tr>
      <w:tr w:rsidR="00154176" w:rsidTr="00E355B7">
        <w:trPr>
          <w:trHeight w:val="532"/>
        </w:trPr>
        <w:tc>
          <w:tcPr>
            <w:tcW w:w="2355" w:type="dxa"/>
          </w:tcPr>
          <w:p w:rsidR="00154176" w:rsidRDefault="00154176">
            <w:pPr>
              <w:jc w:val="both"/>
            </w:pPr>
          </w:p>
          <w:p w:rsidR="00154176" w:rsidRDefault="004472BF">
            <w:pPr>
              <w:jc w:val="both"/>
            </w:pPr>
            <w:r>
              <w:t xml:space="preserve">9.00 - 9.15 </w:t>
            </w:r>
          </w:p>
        </w:tc>
        <w:tc>
          <w:tcPr>
            <w:tcW w:w="3737" w:type="dxa"/>
          </w:tcPr>
          <w:p w:rsidR="00154176" w:rsidRDefault="004472BF">
            <w:pPr>
              <w:jc w:val="both"/>
            </w:pPr>
            <w:r>
              <w:t>Bienvenida</w:t>
            </w:r>
          </w:p>
        </w:tc>
        <w:tc>
          <w:tcPr>
            <w:tcW w:w="2802" w:type="dxa"/>
          </w:tcPr>
          <w:p w:rsidR="00154176" w:rsidRDefault="00F86296" w:rsidP="00897746">
            <w:pPr>
              <w:jc w:val="both"/>
            </w:pPr>
            <w:r>
              <w:t xml:space="preserve">Dra. </w:t>
            </w:r>
            <w:proofErr w:type="spellStart"/>
            <w:r w:rsidR="00897746">
              <w:t>Litzi</w:t>
            </w:r>
            <w:proofErr w:type="spellEnd"/>
            <w:r w:rsidR="00897746">
              <w:t xml:space="preserve"> Villalón </w:t>
            </w:r>
            <w:r w:rsidR="004472BF">
              <w:t>( UV)</w:t>
            </w:r>
          </w:p>
        </w:tc>
      </w:tr>
      <w:tr w:rsidR="00154176" w:rsidTr="00E355B7">
        <w:trPr>
          <w:trHeight w:val="806"/>
        </w:trPr>
        <w:tc>
          <w:tcPr>
            <w:tcW w:w="2355" w:type="dxa"/>
          </w:tcPr>
          <w:p w:rsidR="00154176" w:rsidRDefault="00154176">
            <w:pPr>
              <w:jc w:val="both"/>
            </w:pPr>
          </w:p>
          <w:p w:rsidR="00154176" w:rsidRDefault="00897746">
            <w:pPr>
              <w:jc w:val="both"/>
            </w:pPr>
            <w:r>
              <w:t>9.15</w:t>
            </w:r>
            <w:r w:rsidR="004472BF">
              <w:t xml:space="preserve"> - 9:</w:t>
            </w:r>
            <w:r w:rsidR="00386AE8">
              <w:t>45</w:t>
            </w:r>
          </w:p>
          <w:p w:rsidR="00154176" w:rsidRDefault="00154176">
            <w:pPr>
              <w:jc w:val="both"/>
            </w:pPr>
          </w:p>
        </w:tc>
        <w:tc>
          <w:tcPr>
            <w:tcW w:w="3737" w:type="dxa"/>
            <w:vAlign w:val="center"/>
          </w:tcPr>
          <w:p w:rsidR="00154176" w:rsidRDefault="004472BF">
            <w:r>
              <w:t xml:space="preserve"> Zoonosis</w:t>
            </w:r>
            <w:r w:rsidR="00897746">
              <w:t xml:space="preserve"> parasitarias</w:t>
            </w:r>
            <w:r>
              <w:t xml:space="preserve">  en Chile y </w:t>
            </w:r>
            <w:r w:rsidR="00FB76F3">
              <w:t>nuevos escenarios</w:t>
            </w:r>
          </w:p>
          <w:p w:rsidR="00154176" w:rsidRDefault="00154176"/>
        </w:tc>
        <w:tc>
          <w:tcPr>
            <w:tcW w:w="2802" w:type="dxa"/>
            <w:vAlign w:val="center"/>
          </w:tcPr>
          <w:p w:rsidR="00D57BC3" w:rsidRDefault="00F86296" w:rsidP="00FB76F3">
            <w:r>
              <w:t xml:space="preserve">Dr. </w:t>
            </w:r>
            <w:r w:rsidR="00897746">
              <w:t>Alonso Parra</w:t>
            </w:r>
          </w:p>
          <w:p w:rsidR="00154176" w:rsidRDefault="004472BF" w:rsidP="00FB76F3">
            <w:r>
              <w:t xml:space="preserve"> (</w:t>
            </w:r>
            <w:r w:rsidR="00FB76F3">
              <w:t>MINSAL</w:t>
            </w:r>
            <w:r w:rsidR="00D57BC3">
              <w:t>)</w:t>
            </w:r>
          </w:p>
        </w:tc>
      </w:tr>
      <w:tr w:rsidR="00154176" w:rsidTr="00E355B7">
        <w:trPr>
          <w:trHeight w:val="821"/>
        </w:trPr>
        <w:tc>
          <w:tcPr>
            <w:tcW w:w="2355" w:type="dxa"/>
          </w:tcPr>
          <w:p w:rsidR="00154176" w:rsidRDefault="00897746" w:rsidP="00386AE8">
            <w:pPr>
              <w:jc w:val="both"/>
            </w:pPr>
            <w:r>
              <w:t>9:</w:t>
            </w:r>
            <w:r w:rsidR="00386AE8">
              <w:t>50</w:t>
            </w:r>
            <w:r w:rsidR="004472BF">
              <w:t xml:space="preserve"> </w:t>
            </w:r>
            <w:r>
              <w:t>-</w:t>
            </w:r>
            <w:r w:rsidR="004472BF">
              <w:t xml:space="preserve"> </w:t>
            </w:r>
            <w:r>
              <w:t>10:</w:t>
            </w:r>
            <w:r w:rsidR="00386AE8">
              <w:t>20</w:t>
            </w:r>
          </w:p>
        </w:tc>
        <w:tc>
          <w:tcPr>
            <w:tcW w:w="3737" w:type="dxa"/>
          </w:tcPr>
          <w:p w:rsidR="00154176" w:rsidRDefault="00FB76F3" w:rsidP="00FB76F3">
            <w:pPr>
              <w:jc w:val="both"/>
            </w:pPr>
            <w:r>
              <w:t xml:space="preserve">Epidemiología de las Zoonosis parasitarias  en Chile </w:t>
            </w:r>
            <w:r w:rsidR="00897746">
              <w:t xml:space="preserve"> </w:t>
            </w:r>
          </w:p>
        </w:tc>
        <w:tc>
          <w:tcPr>
            <w:tcW w:w="2802" w:type="dxa"/>
          </w:tcPr>
          <w:p w:rsidR="00154176" w:rsidRDefault="00F86296" w:rsidP="00897746">
            <w:r>
              <w:t xml:space="preserve">Dr. </w:t>
            </w:r>
            <w:r w:rsidR="00897746">
              <w:t>Fernando Fuenzalida</w:t>
            </w:r>
            <w:r w:rsidR="001528A5">
              <w:t xml:space="preserve"> </w:t>
            </w:r>
            <w:r w:rsidR="00897746">
              <w:t xml:space="preserve"> </w:t>
            </w:r>
            <w:r w:rsidR="00D57BC3">
              <w:t>(</w:t>
            </w:r>
            <w:r w:rsidR="00897746">
              <w:t>MINSAL)</w:t>
            </w:r>
          </w:p>
        </w:tc>
      </w:tr>
      <w:tr w:rsidR="00154176" w:rsidTr="003A2CD2">
        <w:trPr>
          <w:trHeight w:val="258"/>
        </w:trPr>
        <w:tc>
          <w:tcPr>
            <w:tcW w:w="2355" w:type="dxa"/>
          </w:tcPr>
          <w:p w:rsidR="00154176" w:rsidRDefault="00897746" w:rsidP="00386AE8">
            <w:pPr>
              <w:jc w:val="both"/>
            </w:pPr>
            <w:r>
              <w:t>10</w:t>
            </w:r>
            <w:r w:rsidR="00386AE8">
              <w:t>:25</w:t>
            </w:r>
            <w:r w:rsidR="004472BF">
              <w:t xml:space="preserve"> </w:t>
            </w:r>
            <w:r>
              <w:t>–</w:t>
            </w:r>
            <w:r w:rsidR="004472BF">
              <w:t xml:space="preserve"> 1</w:t>
            </w:r>
            <w:r>
              <w:t>0:</w:t>
            </w:r>
            <w:r w:rsidR="00386AE8">
              <w:t>55</w:t>
            </w:r>
          </w:p>
        </w:tc>
        <w:tc>
          <w:tcPr>
            <w:tcW w:w="6539" w:type="dxa"/>
            <w:gridSpan w:val="2"/>
            <w:vAlign w:val="center"/>
          </w:tcPr>
          <w:p w:rsidR="00154176" w:rsidRDefault="004472BF">
            <w:pPr>
              <w:jc w:val="center"/>
            </w:pPr>
            <w:r>
              <w:rPr>
                <w:b/>
              </w:rPr>
              <w:t>COFFE BREAK</w:t>
            </w:r>
          </w:p>
        </w:tc>
      </w:tr>
      <w:tr w:rsidR="00154176" w:rsidTr="00726D5C">
        <w:trPr>
          <w:trHeight w:val="764"/>
        </w:trPr>
        <w:tc>
          <w:tcPr>
            <w:tcW w:w="2355" w:type="dxa"/>
          </w:tcPr>
          <w:p w:rsidR="00154176" w:rsidRDefault="00386AE8" w:rsidP="00386AE8">
            <w:pPr>
              <w:jc w:val="both"/>
            </w:pPr>
            <w:r>
              <w:t>11:00</w:t>
            </w:r>
            <w:r w:rsidR="004472BF">
              <w:t xml:space="preserve">  - </w:t>
            </w:r>
            <w:r>
              <w:t>11:20</w:t>
            </w:r>
          </w:p>
        </w:tc>
        <w:tc>
          <w:tcPr>
            <w:tcW w:w="3737" w:type="dxa"/>
          </w:tcPr>
          <w:p w:rsidR="00154176" w:rsidRDefault="000F3070" w:rsidP="000F3070">
            <w:pPr>
              <w:jc w:val="both"/>
            </w:pPr>
            <w:r>
              <w:t xml:space="preserve">Enfermedad de </w:t>
            </w:r>
            <w:r w:rsidR="00897746">
              <w:t xml:space="preserve"> Chagas</w:t>
            </w:r>
            <w:r>
              <w:t>: Actualización clínica</w:t>
            </w:r>
            <w:r w:rsidR="00105F3C">
              <w:t>.</w:t>
            </w:r>
          </w:p>
        </w:tc>
        <w:tc>
          <w:tcPr>
            <w:tcW w:w="2802" w:type="dxa"/>
          </w:tcPr>
          <w:p w:rsidR="00154176" w:rsidRDefault="00F86296" w:rsidP="00F86296">
            <w:pPr>
              <w:jc w:val="both"/>
            </w:pPr>
            <w:proofErr w:type="spellStart"/>
            <w:r>
              <w:t>Dra.</w:t>
            </w:r>
            <w:r w:rsidR="00897746">
              <w:t>L</w:t>
            </w:r>
            <w:r>
              <w:t>itzi</w:t>
            </w:r>
            <w:proofErr w:type="spellEnd"/>
            <w:r w:rsidR="00897746">
              <w:t xml:space="preserve"> Villalón </w:t>
            </w:r>
            <w:r w:rsidR="004472BF">
              <w:t xml:space="preserve"> (UV)</w:t>
            </w:r>
          </w:p>
        </w:tc>
      </w:tr>
      <w:tr w:rsidR="00154176" w:rsidTr="00726D5C">
        <w:trPr>
          <w:trHeight w:val="703"/>
        </w:trPr>
        <w:tc>
          <w:tcPr>
            <w:tcW w:w="2355" w:type="dxa"/>
          </w:tcPr>
          <w:p w:rsidR="00154176" w:rsidRDefault="00386AE8" w:rsidP="00386AE8">
            <w:pPr>
              <w:jc w:val="both"/>
            </w:pPr>
            <w:r>
              <w:t>11:25</w:t>
            </w:r>
            <w:r w:rsidR="00897746">
              <w:t>–</w:t>
            </w:r>
            <w:r w:rsidR="004472BF">
              <w:t xml:space="preserve"> </w:t>
            </w:r>
            <w:r w:rsidR="00FB76F3">
              <w:t>11:</w:t>
            </w:r>
            <w:r>
              <w:t>45</w:t>
            </w:r>
          </w:p>
        </w:tc>
        <w:tc>
          <w:tcPr>
            <w:tcW w:w="3737" w:type="dxa"/>
          </w:tcPr>
          <w:p w:rsidR="00154176" w:rsidRDefault="000F3070">
            <w:pPr>
              <w:jc w:val="both"/>
            </w:pPr>
            <w:r>
              <w:t>Enfermedad de Chagas: Componente Vectorial</w:t>
            </w:r>
          </w:p>
        </w:tc>
        <w:tc>
          <w:tcPr>
            <w:tcW w:w="2802" w:type="dxa"/>
          </w:tcPr>
          <w:p w:rsidR="00D57BC3" w:rsidRDefault="00F86296" w:rsidP="000F3070">
            <w:pPr>
              <w:jc w:val="both"/>
            </w:pPr>
            <w:r>
              <w:t xml:space="preserve">Dr. </w:t>
            </w:r>
            <w:proofErr w:type="spellStart"/>
            <w:r w:rsidR="00386AE8">
              <w:t>Ivan</w:t>
            </w:r>
            <w:proofErr w:type="spellEnd"/>
            <w:r w:rsidR="00386AE8">
              <w:t xml:space="preserve"> </w:t>
            </w:r>
            <w:proofErr w:type="spellStart"/>
            <w:r w:rsidR="00386AE8">
              <w:t>Wain</w:t>
            </w:r>
            <w:r w:rsidR="000F3070">
              <w:t>n</w:t>
            </w:r>
            <w:r w:rsidR="00386AE8">
              <w:t>ri</w:t>
            </w:r>
            <w:r w:rsidR="000F3070">
              <w:t>ght</w:t>
            </w:r>
            <w:proofErr w:type="spellEnd"/>
            <w:r w:rsidR="00105F3C">
              <w:t>.</w:t>
            </w:r>
          </w:p>
          <w:p w:rsidR="00154176" w:rsidRDefault="00105F3C" w:rsidP="000F3070">
            <w:pPr>
              <w:jc w:val="both"/>
            </w:pPr>
            <w:r>
              <w:t xml:space="preserve"> </w:t>
            </w:r>
            <w:r w:rsidR="00D57BC3">
              <w:t xml:space="preserve">(SEREMI </w:t>
            </w:r>
            <w:proofErr w:type="spellStart"/>
            <w:r w:rsidR="00D57BC3">
              <w:t>Valpo</w:t>
            </w:r>
            <w:proofErr w:type="spellEnd"/>
            <w:r w:rsidR="00D57BC3">
              <w:t>)</w:t>
            </w:r>
          </w:p>
        </w:tc>
      </w:tr>
      <w:tr w:rsidR="00154176" w:rsidTr="00726D5C">
        <w:trPr>
          <w:trHeight w:val="949"/>
        </w:trPr>
        <w:tc>
          <w:tcPr>
            <w:tcW w:w="2355" w:type="dxa"/>
          </w:tcPr>
          <w:p w:rsidR="00897746" w:rsidRDefault="00897746" w:rsidP="00897746">
            <w:pPr>
              <w:jc w:val="both"/>
            </w:pPr>
          </w:p>
          <w:p w:rsidR="00154176" w:rsidRDefault="00386AE8" w:rsidP="00386AE8">
            <w:pPr>
              <w:jc w:val="both"/>
            </w:pPr>
            <w:r>
              <w:t>11:50–</w:t>
            </w:r>
            <w:r w:rsidR="004472BF">
              <w:t xml:space="preserve"> </w:t>
            </w:r>
            <w:r>
              <w:t>12:10</w:t>
            </w:r>
          </w:p>
        </w:tc>
        <w:tc>
          <w:tcPr>
            <w:tcW w:w="3737" w:type="dxa"/>
          </w:tcPr>
          <w:p w:rsidR="00897746" w:rsidRDefault="00897746">
            <w:pPr>
              <w:jc w:val="both"/>
            </w:pPr>
          </w:p>
          <w:p w:rsidR="00154176" w:rsidRDefault="00FB76F3">
            <w:pPr>
              <w:jc w:val="both"/>
            </w:pPr>
            <w:r>
              <w:t>Triquinosis</w:t>
            </w:r>
            <w:r w:rsidR="007E6AE4">
              <w:t>: Situación actual en Chile</w:t>
            </w:r>
            <w:bookmarkStart w:id="0" w:name="_GoBack"/>
            <w:bookmarkEnd w:id="0"/>
          </w:p>
        </w:tc>
        <w:tc>
          <w:tcPr>
            <w:tcW w:w="2802" w:type="dxa"/>
          </w:tcPr>
          <w:p w:rsidR="00154176" w:rsidRDefault="00154176">
            <w:pPr>
              <w:jc w:val="both"/>
            </w:pPr>
          </w:p>
          <w:p w:rsidR="00D57BC3" w:rsidRDefault="00386AE8" w:rsidP="00AA4051">
            <w:pPr>
              <w:jc w:val="both"/>
            </w:pPr>
            <w:proofErr w:type="spellStart"/>
            <w:proofErr w:type="gramStart"/>
            <w:r>
              <w:t>Dr</w:t>
            </w:r>
            <w:proofErr w:type="spellEnd"/>
            <w:r>
              <w:t xml:space="preserve"> </w:t>
            </w:r>
            <w:r w:rsidR="00AA4051">
              <w:t>.</w:t>
            </w:r>
            <w:proofErr w:type="gramEnd"/>
            <w:r w:rsidR="00AA4051">
              <w:t xml:space="preserve"> Carlos Landaeta</w:t>
            </w:r>
            <w:r w:rsidR="00D57BC3">
              <w:t xml:space="preserve"> </w:t>
            </w:r>
          </w:p>
          <w:p w:rsidR="00154176" w:rsidRDefault="00D57BC3" w:rsidP="00AA4051">
            <w:pPr>
              <w:jc w:val="both"/>
            </w:pPr>
            <w:r>
              <w:t>(</w:t>
            </w:r>
            <w:proofErr w:type="spellStart"/>
            <w:r>
              <w:t>UdeC</w:t>
            </w:r>
            <w:proofErr w:type="spellEnd"/>
            <w:r>
              <w:t>)</w:t>
            </w:r>
          </w:p>
        </w:tc>
      </w:tr>
      <w:tr w:rsidR="00386AE8" w:rsidTr="00726D5C">
        <w:trPr>
          <w:trHeight w:val="949"/>
        </w:trPr>
        <w:tc>
          <w:tcPr>
            <w:tcW w:w="2355" w:type="dxa"/>
          </w:tcPr>
          <w:p w:rsidR="00386AE8" w:rsidRDefault="00386AE8" w:rsidP="00386AE8">
            <w:pPr>
              <w:jc w:val="both"/>
            </w:pPr>
            <w:r>
              <w:t>12:15 – 12:35</w:t>
            </w:r>
          </w:p>
        </w:tc>
        <w:tc>
          <w:tcPr>
            <w:tcW w:w="3737" w:type="dxa"/>
          </w:tcPr>
          <w:p w:rsidR="00386AE8" w:rsidRDefault="00AA4051">
            <w:pPr>
              <w:jc w:val="both"/>
            </w:pPr>
            <w:r>
              <w:t xml:space="preserve">Enfermedades </w:t>
            </w:r>
            <w:proofErr w:type="spellStart"/>
            <w:r>
              <w:t>zoonóticas</w:t>
            </w:r>
            <w:proofErr w:type="spellEnd"/>
            <w:r>
              <w:t xml:space="preserve"> en mascotas: Toxoplasmosis</w:t>
            </w:r>
          </w:p>
        </w:tc>
        <w:tc>
          <w:tcPr>
            <w:tcW w:w="2802" w:type="dxa"/>
          </w:tcPr>
          <w:p w:rsidR="00386AE8" w:rsidRDefault="00AA4051" w:rsidP="00AA4051">
            <w:pPr>
              <w:jc w:val="both"/>
            </w:pPr>
            <w:r>
              <w:t>Dr. Ignacio Troncoso</w:t>
            </w:r>
          </w:p>
          <w:p w:rsidR="00D57BC3" w:rsidRDefault="00D57BC3" w:rsidP="00AA4051">
            <w:pPr>
              <w:jc w:val="both"/>
            </w:pPr>
            <w:r>
              <w:t>(UST)</w:t>
            </w:r>
          </w:p>
        </w:tc>
      </w:tr>
      <w:tr w:rsidR="00726D5C" w:rsidTr="00F25019">
        <w:trPr>
          <w:trHeight w:val="256"/>
        </w:trPr>
        <w:tc>
          <w:tcPr>
            <w:tcW w:w="2355" w:type="dxa"/>
          </w:tcPr>
          <w:p w:rsidR="00726D5C" w:rsidRDefault="00E113D3" w:rsidP="00E113D3">
            <w:pPr>
              <w:jc w:val="both"/>
            </w:pPr>
            <w:r>
              <w:t>12:45</w:t>
            </w:r>
            <w:r w:rsidR="00726D5C">
              <w:t xml:space="preserve"> - 14:</w:t>
            </w:r>
            <w:r>
              <w:t>20</w:t>
            </w:r>
          </w:p>
        </w:tc>
        <w:tc>
          <w:tcPr>
            <w:tcW w:w="6539" w:type="dxa"/>
            <w:gridSpan w:val="2"/>
          </w:tcPr>
          <w:p w:rsidR="00726D5C" w:rsidRDefault="00726D5C">
            <w:pPr>
              <w:jc w:val="both"/>
            </w:pPr>
            <w:r>
              <w:rPr>
                <w:b/>
              </w:rPr>
              <w:t xml:space="preserve">                                                ALMUERZO</w:t>
            </w:r>
          </w:p>
        </w:tc>
      </w:tr>
      <w:tr w:rsidR="00154176" w:rsidTr="00E355B7">
        <w:trPr>
          <w:trHeight w:val="1080"/>
        </w:trPr>
        <w:tc>
          <w:tcPr>
            <w:tcW w:w="2355" w:type="dxa"/>
          </w:tcPr>
          <w:p w:rsidR="00726D5C" w:rsidRDefault="00726D5C" w:rsidP="00726D5C">
            <w:pPr>
              <w:jc w:val="both"/>
            </w:pPr>
          </w:p>
          <w:p w:rsidR="00154176" w:rsidRDefault="00E113D3" w:rsidP="00386AE8">
            <w:pPr>
              <w:jc w:val="both"/>
            </w:pPr>
            <w:r>
              <w:t>14:</w:t>
            </w:r>
            <w:r w:rsidR="00726D5C">
              <w:t>30</w:t>
            </w:r>
            <w:r w:rsidR="004472BF">
              <w:t xml:space="preserve"> </w:t>
            </w:r>
            <w:r w:rsidR="00386AE8">
              <w:t>–</w:t>
            </w:r>
            <w:r>
              <w:t xml:space="preserve"> 15:00</w:t>
            </w:r>
          </w:p>
        </w:tc>
        <w:tc>
          <w:tcPr>
            <w:tcW w:w="3737" w:type="dxa"/>
          </w:tcPr>
          <w:p w:rsidR="00726D5C" w:rsidRDefault="00726D5C" w:rsidP="00726D5C">
            <w:pPr>
              <w:jc w:val="both"/>
              <w:rPr>
                <w:highlight w:val="white"/>
              </w:rPr>
            </w:pPr>
          </w:p>
          <w:p w:rsidR="00154176" w:rsidRDefault="00E113D3" w:rsidP="00AA4051">
            <w:pPr>
              <w:jc w:val="both"/>
            </w:pPr>
            <w:r>
              <w:t xml:space="preserve">Enfermedades </w:t>
            </w:r>
            <w:proofErr w:type="spellStart"/>
            <w:r>
              <w:t>zoonóticas</w:t>
            </w:r>
            <w:proofErr w:type="spellEnd"/>
            <w:r>
              <w:t xml:space="preserve"> en mascota: </w:t>
            </w:r>
            <w:proofErr w:type="spellStart"/>
            <w:r>
              <w:t>Toxocariosis</w:t>
            </w:r>
            <w:proofErr w:type="spellEnd"/>
          </w:p>
        </w:tc>
        <w:tc>
          <w:tcPr>
            <w:tcW w:w="2802" w:type="dxa"/>
          </w:tcPr>
          <w:p w:rsidR="00154176" w:rsidRDefault="00154176">
            <w:pPr>
              <w:jc w:val="both"/>
            </w:pPr>
          </w:p>
          <w:p w:rsidR="00386AE8" w:rsidRDefault="00386AE8">
            <w:pPr>
              <w:jc w:val="both"/>
            </w:pPr>
          </w:p>
          <w:p w:rsidR="00386AE8" w:rsidRDefault="00E113D3">
            <w:pPr>
              <w:jc w:val="both"/>
            </w:pPr>
            <w:r>
              <w:t>Dr. Ignacio Troncoso</w:t>
            </w:r>
          </w:p>
          <w:p w:rsidR="00D57BC3" w:rsidRDefault="00D57BC3">
            <w:pPr>
              <w:jc w:val="both"/>
            </w:pPr>
            <w:r>
              <w:t>(UST)</w:t>
            </w:r>
          </w:p>
        </w:tc>
      </w:tr>
      <w:tr w:rsidR="00154176" w:rsidTr="00726D5C">
        <w:trPr>
          <w:trHeight w:val="705"/>
        </w:trPr>
        <w:tc>
          <w:tcPr>
            <w:tcW w:w="2355" w:type="dxa"/>
          </w:tcPr>
          <w:p w:rsidR="00154176" w:rsidRDefault="00E113D3" w:rsidP="00E113D3">
            <w:pPr>
              <w:jc w:val="both"/>
            </w:pPr>
            <w:r>
              <w:t>15:</w:t>
            </w:r>
            <w:r w:rsidR="00726D5C">
              <w:t>05</w:t>
            </w:r>
            <w:r w:rsidR="004472BF">
              <w:t xml:space="preserve"> </w:t>
            </w:r>
            <w:r w:rsidR="00726D5C">
              <w:t>-</w:t>
            </w:r>
            <w:r w:rsidR="004472BF">
              <w:t>1</w:t>
            </w:r>
            <w:r w:rsidR="00726D5C">
              <w:t>5:</w:t>
            </w:r>
            <w:r>
              <w:t>25</w:t>
            </w:r>
          </w:p>
        </w:tc>
        <w:tc>
          <w:tcPr>
            <w:tcW w:w="3737" w:type="dxa"/>
          </w:tcPr>
          <w:p w:rsidR="00154176" w:rsidRDefault="00E113D3">
            <w:pPr>
              <w:jc w:val="both"/>
            </w:pPr>
            <w:proofErr w:type="spellStart"/>
            <w:r>
              <w:t>Enteroparásitos</w:t>
            </w:r>
            <w:proofErr w:type="spellEnd"/>
            <w:r>
              <w:t xml:space="preserve"> </w:t>
            </w:r>
            <w:proofErr w:type="spellStart"/>
            <w:r>
              <w:t>zoonóticos</w:t>
            </w:r>
            <w:proofErr w:type="spellEnd"/>
          </w:p>
        </w:tc>
        <w:tc>
          <w:tcPr>
            <w:tcW w:w="2802" w:type="dxa"/>
          </w:tcPr>
          <w:p w:rsidR="00154176" w:rsidRDefault="00D40F9F">
            <w:pPr>
              <w:jc w:val="both"/>
            </w:pPr>
            <w:proofErr w:type="spellStart"/>
            <w:r>
              <w:t>Mg.Ed</w:t>
            </w:r>
            <w:proofErr w:type="spellEnd"/>
            <w:r>
              <w:t xml:space="preserve"> </w:t>
            </w:r>
            <w:r w:rsidR="00E113D3">
              <w:t>Gloria Pino Q.</w:t>
            </w:r>
            <w:r w:rsidR="00463693">
              <w:t xml:space="preserve"> (Parasitología UV)</w:t>
            </w:r>
          </w:p>
        </w:tc>
      </w:tr>
      <w:tr w:rsidR="001528A5" w:rsidTr="00E355B7">
        <w:trPr>
          <w:trHeight w:val="547"/>
        </w:trPr>
        <w:tc>
          <w:tcPr>
            <w:tcW w:w="2355" w:type="dxa"/>
          </w:tcPr>
          <w:p w:rsidR="001528A5" w:rsidRDefault="001528A5" w:rsidP="00726D5C">
            <w:pPr>
              <w:jc w:val="both"/>
            </w:pPr>
            <w:r>
              <w:t>1</w:t>
            </w:r>
            <w:r w:rsidR="00726D5C">
              <w:t>5</w:t>
            </w:r>
            <w:r w:rsidR="00463693">
              <w:t>:30 – 15:5</w:t>
            </w:r>
            <w:r w:rsidR="00726D5C">
              <w:t>0</w:t>
            </w:r>
          </w:p>
        </w:tc>
        <w:tc>
          <w:tcPr>
            <w:tcW w:w="3737" w:type="dxa"/>
          </w:tcPr>
          <w:p w:rsidR="001528A5" w:rsidRDefault="00AA4051" w:rsidP="00E113D3">
            <w:pPr>
              <w:jc w:val="both"/>
            </w:pPr>
            <w:r>
              <w:t>Hidatidosis: Programa de prevención y control</w:t>
            </w:r>
            <w:r w:rsidR="00726D5C">
              <w:t xml:space="preserve">     </w:t>
            </w:r>
          </w:p>
        </w:tc>
        <w:tc>
          <w:tcPr>
            <w:tcW w:w="2802" w:type="dxa"/>
          </w:tcPr>
          <w:p w:rsidR="001528A5" w:rsidRDefault="00AA4051" w:rsidP="00FB76F3">
            <w:pPr>
              <w:jc w:val="both"/>
            </w:pPr>
            <w:r>
              <w:t xml:space="preserve">Dr. Gerardo Acosta </w:t>
            </w:r>
            <w:proofErr w:type="spellStart"/>
            <w:r>
              <w:t>Jamet</w:t>
            </w:r>
            <w:proofErr w:type="spellEnd"/>
          </w:p>
          <w:p w:rsidR="00D57BC3" w:rsidRDefault="00D57BC3" w:rsidP="00FB76F3">
            <w:pPr>
              <w:jc w:val="both"/>
            </w:pPr>
            <w:r>
              <w:t>(UACh)</w:t>
            </w:r>
          </w:p>
        </w:tc>
      </w:tr>
      <w:tr w:rsidR="00463693" w:rsidTr="00517692">
        <w:trPr>
          <w:trHeight w:val="547"/>
        </w:trPr>
        <w:tc>
          <w:tcPr>
            <w:tcW w:w="2355" w:type="dxa"/>
          </w:tcPr>
          <w:p w:rsidR="00463693" w:rsidRDefault="00463693" w:rsidP="00726D5C">
            <w:pPr>
              <w:jc w:val="both"/>
            </w:pPr>
            <w:r>
              <w:t>15:55 – 16:20</w:t>
            </w:r>
          </w:p>
        </w:tc>
        <w:tc>
          <w:tcPr>
            <w:tcW w:w="6539" w:type="dxa"/>
            <w:gridSpan w:val="2"/>
          </w:tcPr>
          <w:p w:rsidR="00463693" w:rsidRPr="00463693" w:rsidRDefault="00463693" w:rsidP="00463693">
            <w:pPr>
              <w:jc w:val="center"/>
              <w:rPr>
                <w:b/>
              </w:rPr>
            </w:pPr>
            <w:r w:rsidRPr="00463693">
              <w:rPr>
                <w:b/>
              </w:rPr>
              <w:t>COFFE BREAK</w:t>
            </w:r>
          </w:p>
        </w:tc>
      </w:tr>
      <w:tr w:rsidR="00463693" w:rsidTr="00447259">
        <w:trPr>
          <w:trHeight w:val="547"/>
        </w:trPr>
        <w:tc>
          <w:tcPr>
            <w:tcW w:w="2355" w:type="dxa"/>
          </w:tcPr>
          <w:p w:rsidR="00463693" w:rsidRDefault="00463693" w:rsidP="00463693">
            <w:pPr>
              <w:jc w:val="both"/>
            </w:pPr>
            <w:r>
              <w:t>16:25 - 17:30</w:t>
            </w:r>
          </w:p>
        </w:tc>
        <w:tc>
          <w:tcPr>
            <w:tcW w:w="6539" w:type="dxa"/>
            <w:gridSpan w:val="2"/>
          </w:tcPr>
          <w:p w:rsidR="00463693" w:rsidRDefault="00463693" w:rsidP="00463693">
            <w:pPr>
              <w:jc w:val="center"/>
            </w:pPr>
            <w:r w:rsidRPr="00463693">
              <w:rPr>
                <w:b/>
              </w:rPr>
              <w:t>MESA REDONDA</w:t>
            </w:r>
          </w:p>
        </w:tc>
      </w:tr>
    </w:tbl>
    <w:p w:rsidR="00154176" w:rsidRDefault="00154176">
      <w:pPr>
        <w:jc w:val="both"/>
      </w:pPr>
    </w:p>
    <w:sectPr w:rsidR="00154176" w:rsidSect="00EE2803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76"/>
    <w:rsid w:val="000F3070"/>
    <w:rsid w:val="00105F3C"/>
    <w:rsid w:val="001413E8"/>
    <w:rsid w:val="001528A5"/>
    <w:rsid w:val="00154176"/>
    <w:rsid w:val="001E24B0"/>
    <w:rsid w:val="00234D00"/>
    <w:rsid w:val="00362CA1"/>
    <w:rsid w:val="00386AE8"/>
    <w:rsid w:val="003A2CD2"/>
    <w:rsid w:val="003C3863"/>
    <w:rsid w:val="004472BF"/>
    <w:rsid w:val="00463693"/>
    <w:rsid w:val="00602D95"/>
    <w:rsid w:val="00726D5C"/>
    <w:rsid w:val="007E6AE4"/>
    <w:rsid w:val="008070F2"/>
    <w:rsid w:val="0089384A"/>
    <w:rsid w:val="00897746"/>
    <w:rsid w:val="008F177D"/>
    <w:rsid w:val="00AA4051"/>
    <w:rsid w:val="00AB0F42"/>
    <w:rsid w:val="00AC2AED"/>
    <w:rsid w:val="00C6206D"/>
    <w:rsid w:val="00D40F9F"/>
    <w:rsid w:val="00D57BC3"/>
    <w:rsid w:val="00DF7E5F"/>
    <w:rsid w:val="00E113D3"/>
    <w:rsid w:val="00E355B7"/>
    <w:rsid w:val="00EE2803"/>
    <w:rsid w:val="00F321F3"/>
    <w:rsid w:val="00F86296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2803"/>
  </w:style>
  <w:style w:type="paragraph" w:styleId="Ttulo1">
    <w:name w:val="heading 1"/>
    <w:basedOn w:val="Normal"/>
    <w:next w:val="Normal"/>
    <w:rsid w:val="00EE28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E28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E28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E280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E2803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EE280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E28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E280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E280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E280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2803"/>
  </w:style>
  <w:style w:type="paragraph" w:styleId="Ttulo1">
    <w:name w:val="heading 1"/>
    <w:basedOn w:val="Normal"/>
    <w:next w:val="Normal"/>
    <w:rsid w:val="00EE28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E28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E28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E280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E2803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EE280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E28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E280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E280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E280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Collao</dc:creator>
  <cp:lastModifiedBy>Catedra Parasitologi</cp:lastModifiedBy>
  <cp:revision>6</cp:revision>
  <dcterms:created xsi:type="dcterms:W3CDTF">2018-07-12T19:03:00Z</dcterms:created>
  <dcterms:modified xsi:type="dcterms:W3CDTF">2018-07-26T14:34:00Z</dcterms:modified>
</cp:coreProperties>
</file>